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14A" w:rsidRPr="00CA1AD0" w:rsidRDefault="0085114A" w:rsidP="0080692B">
      <w:pPr>
        <w:jc w:val="left"/>
        <w:rPr>
          <w:rFonts w:ascii="黑体" w:eastAsia="黑体" w:hAnsi="宋体" w:cs="宋体"/>
          <w:bCs/>
          <w:kern w:val="0"/>
          <w:sz w:val="44"/>
          <w:szCs w:val="44"/>
        </w:rPr>
      </w:pPr>
      <w:r w:rsidRPr="00CA1AD0">
        <w:rPr>
          <w:rFonts w:ascii="黑体" w:eastAsia="黑体" w:hint="eastAsia"/>
          <w:sz w:val="32"/>
          <w:szCs w:val="32"/>
        </w:rPr>
        <w:t>附</w:t>
      </w:r>
      <w:r w:rsidR="00AD2B29">
        <w:rPr>
          <w:rFonts w:ascii="黑体" w:eastAsia="黑体" w:hint="eastAsia"/>
          <w:sz w:val="32"/>
          <w:szCs w:val="32"/>
        </w:rPr>
        <w:t>件</w:t>
      </w:r>
      <w:r w:rsidRPr="00CA1AD0">
        <w:rPr>
          <w:rFonts w:ascii="黑体" w:eastAsia="黑体"/>
          <w:sz w:val="32"/>
          <w:szCs w:val="32"/>
        </w:rPr>
        <w:t>1</w:t>
      </w:r>
      <w:r w:rsidRPr="00CA1AD0">
        <w:rPr>
          <w:rFonts w:ascii="黑体" w:eastAsia="黑体" w:hint="eastAsia"/>
          <w:sz w:val="32"/>
          <w:szCs w:val="32"/>
        </w:rPr>
        <w:t>：</w:t>
      </w:r>
    </w:p>
    <w:p w:rsidR="0085114A" w:rsidRDefault="002221C2" w:rsidP="00C90D37">
      <w:pPr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CA1AD0">
        <w:rPr>
          <w:rFonts w:ascii="宋体" w:hAnsi="宋体" w:cs="宋体"/>
          <w:b/>
          <w:bCs/>
          <w:kern w:val="0"/>
          <w:sz w:val="44"/>
          <w:szCs w:val="44"/>
        </w:rPr>
        <w:t>201</w:t>
      </w:r>
      <w:r w:rsidR="00AD2B29">
        <w:rPr>
          <w:rFonts w:ascii="宋体" w:hAnsi="宋体" w:cs="宋体" w:hint="eastAsia"/>
          <w:b/>
          <w:bCs/>
          <w:kern w:val="0"/>
          <w:sz w:val="44"/>
          <w:szCs w:val="44"/>
        </w:rPr>
        <w:t>8</w:t>
      </w:r>
      <w:r w:rsidR="0085114A" w:rsidRPr="00CA1AD0">
        <w:rPr>
          <w:rFonts w:ascii="宋体" w:hAnsi="宋体" w:cs="宋体" w:hint="eastAsia"/>
          <w:b/>
          <w:bCs/>
          <w:kern w:val="0"/>
          <w:sz w:val="44"/>
          <w:szCs w:val="44"/>
        </w:rPr>
        <w:t>年五华区重点企业联系服务表</w:t>
      </w:r>
    </w:p>
    <w:p w:rsidR="00AD2B29" w:rsidRDefault="00AD2B29" w:rsidP="005D52FB">
      <w:pPr>
        <w:spacing w:line="44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tbl>
      <w:tblPr>
        <w:tblW w:w="14520" w:type="dxa"/>
        <w:tblInd w:w="93" w:type="dxa"/>
        <w:tblLook w:val="04A0"/>
      </w:tblPr>
      <w:tblGrid>
        <w:gridCol w:w="880"/>
        <w:gridCol w:w="4520"/>
        <w:gridCol w:w="1240"/>
        <w:gridCol w:w="1460"/>
        <w:gridCol w:w="2080"/>
        <w:gridCol w:w="4340"/>
      </w:tblGrid>
      <w:tr w:rsidR="005D52FB" w:rsidRPr="005D52FB" w:rsidTr="005D52FB">
        <w:trPr>
          <w:trHeight w:val="30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52FB">
              <w:rPr>
                <w:rFonts w:ascii="黑体" w:eastAsia="黑体" w:hAnsi="黑体" w:cs="宋体" w:hint="eastAsia"/>
                <w:kern w:val="0"/>
                <w:sz w:val="24"/>
              </w:rPr>
              <w:t>序号</w:t>
            </w:r>
          </w:p>
        </w:tc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52FB">
              <w:rPr>
                <w:rFonts w:ascii="黑体" w:eastAsia="黑体" w:hAnsi="黑体" w:cs="宋体" w:hint="eastAsia"/>
                <w:kern w:val="0"/>
                <w:sz w:val="24"/>
              </w:rPr>
              <w:t>企业名称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52FB">
              <w:rPr>
                <w:rFonts w:ascii="黑体" w:eastAsia="黑体" w:hAnsi="黑体" w:cs="宋体" w:hint="eastAsia"/>
                <w:kern w:val="0"/>
                <w:sz w:val="24"/>
              </w:rPr>
              <w:t>区级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52FB">
              <w:rPr>
                <w:rFonts w:ascii="黑体" w:eastAsia="黑体" w:hAnsi="黑体" w:cs="宋体" w:hint="eastAsia"/>
                <w:kern w:val="0"/>
                <w:sz w:val="24"/>
              </w:rPr>
              <w:t>街道办事处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52FB">
              <w:rPr>
                <w:rFonts w:ascii="黑体" w:eastAsia="黑体" w:hAnsi="黑体" w:cs="宋体" w:hint="eastAsia"/>
                <w:kern w:val="0"/>
                <w:sz w:val="24"/>
              </w:rPr>
              <w:t>区级部门</w:t>
            </w:r>
          </w:p>
        </w:tc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52FB">
              <w:rPr>
                <w:rFonts w:ascii="黑体" w:eastAsia="黑体" w:hAnsi="黑体" w:cs="宋体" w:hint="eastAsia"/>
                <w:kern w:val="0"/>
                <w:sz w:val="24"/>
              </w:rPr>
              <w:t>备  注</w:t>
            </w:r>
          </w:p>
        </w:tc>
      </w:tr>
      <w:tr w:rsidR="005D52FB" w:rsidRPr="005D52FB" w:rsidTr="005D52FB">
        <w:trPr>
          <w:trHeight w:val="34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D52FB">
              <w:rPr>
                <w:rFonts w:ascii="黑体" w:eastAsia="黑体" w:hAnsi="黑体" w:cs="宋体" w:hint="eastAsia"/>
                <w:kern w:val="0"/>
                <w:sz w:val="24"/>
              </w:rPr>
              <w:t>领导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红云红河烟草（集团）有限公司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吕天云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红云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r w:rsidR="00FE7C98"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经贸</w:t>
            </w: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上工业企业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昆明百货大楼（集团）股份有限公司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投促局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招商银行股份有限公司昆明分行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纳税大户、金融总部企业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昆明顺城若普商贸有限公司（昆明赛伦房地产有限公司）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平安银行股份有限公司昆明分行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陈 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纳税大户、金融总部企业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苏宁云商销售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有限公司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区发改局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云南能投物流有限责任公司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纳税大户、限上商业企业（批发）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中国有色金属工业第十四冶金建设公司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龙翔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区住建局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纳税大户、建筑业重点企业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6C167F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云南冶金集团股份有限公司（云南冶金集团财务有限公司）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赵志良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区发改局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中国船舶工业物资云贵有限公司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龙翔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纳税大户、限上商业企业（批发）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云南广电传媒集团有限公司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龙翔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区文产办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云南昆明交通运输集团有限公司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龙翔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交运局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纳税大户、总部企业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13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昆明市之江置业有限公司（昆明老街商业经营管理有限公司）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苏天福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FE7C98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E7C98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FE7C98">
              <w:rPr>
                <w:rFonts w:ascii="仿宋_GB2312" w:eastAsia="仿宋_GB2312" w:hAnsi="宋体" w:cs="宋体" w:hint="eastAsia"/>
                <w:kern w:val="0"/>
                <w:sz w:val="24"/>
              </w:rPr>
              <w:t>城改局</w:t>
            </w:r>
            <w:proofErr w:type="gramEnd"/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纳税大户、服务业重点企业</w:t>
            </w:r>
          </w:p>
        </w:tc>
      </w:tr>
      <w:tr w:rsidR="00A83817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5D52FB" w:rsidRDefault="00A83817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曲靖市商业银行股份有限公司昆明分行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17" w:rsidRPr="00A83817" w:rsidRDefault="00A83817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纳税大户、金融总部企业</w:t>
            </w:r>
          </w:p>
        </w:tc>
      </w:tr>
      <w:tr w:rsidR="00A83817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5D52FB" w:rsidRDefault="00A83817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云南烟叶复烤有限责任公司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17" w:rsidRPr="00A83817" w:rsidRDefault="00A83817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区</w:t>
            </w:r>
            <w:r w:rsidR="00FE7C98" w:rsidRPr="00FE7C98">
              <w:rPr>
                <w:rFonts w:ascii="仿宋_GB2312" w:eastAsia="仿宋_GB2312" w:hint="eastAsia"/>
                <w:sz w:val="24"/>
              </w:rPr>
              <w:t>经贸</w:t>
            </w:r>
            <w:r w:rsidRPr="00A83817">
              <w:rPr>
                <w:rFonts w:ascii="仿宋_GB2312" w:eastAsia="仿宋_GB2312" w:hint="eastAsia"/>
                <w:sz w:val="24"/>
              </w:rPr>
              <w:t>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纳税大户、</w:t>
            </w:r>
            <w:proofErr w:type="gramStart"/>
            <w:r w:rsidRPr="00A83817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A83817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马来西亚马来亚银行有限公司昆明分行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外资银行总部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云南沃尔玛百货有限公司（云南沃尔玛商业零售有限公司）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凡  群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投促局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昆明金鹰购物广场有限公司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投促局</w:t>
            </w:r>
            <w:proofErr w:type="gramEnd"/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云南国际信托有限公司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昆明国美电器有限公司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区发改局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云南花果山创新创业园经营管理有限公司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孙时映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重点招商引资项目、服务业重点企业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昆明微想智森科技股份有限公司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云南九机电子产品有限公司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昆明金碧办公设备有限公司（昆明金伦办公设备有限公司）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限上商业企业（零售）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云南腾药药品经营有限公司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李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伊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黑林铺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C167F" w:rsidRPr="005D52FB" w:rsidRDefault="00FE7C98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E7C98">
              <w:rPr>
                <w:rFonts w:ascii="仿宋_GB2312" w:eastAsia="仿宋_GB2312" w:hAnsi="宋体" w:cs="宋体" w:hint="eastAsia"/>
                <w:kern w:val="0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纳税大户、限上商业企业（批发）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昆明家乐福超市有限公司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5D52FB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区总工会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限上商业企业（零售）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云南氟业环保科技股份有限公司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5D52FB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FE7C98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E7C98">
              <w:rPr>
                <w:rFonts w:ascii="仿宋_GB2312" w:eastAsia="仿宋_GB2312" w:hAnsi="宋体" w:cs="宋体" w:hint="eastAsia"/>
                <w:kern w:val="0"/>
                <w:sz w:val="24"/>
              </w:rPr>
              <w:t>区环保局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上工业企业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昆明阳光事达科技有限公司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5D52FB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区科信局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限上商业企业（批发）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国家林业局昆明勘察设计院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张志宏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华山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区政务管理局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纳税大户、总部经济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云南蓝典科技股份有限公司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华山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区科信局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云南众托人力资源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开发有限责任公司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人社局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昆明王府井百货有限责任公司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人社局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747903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5D52FB" w:rsidRDefault="00747903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中国移动通信集团云南有限公司五华分公司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47903">
              <w:rPr>
                <w:rFonts w:ascii="仿宋_GB2312" w:eastAsia="仿宋_GB2312" w:hAnsi="宋体" w:cs="宋体" w:hint="eastAsia"/>
                <w:kern w:val="0"/>
                <w:sz w:val="24"/>
              </w:rPr>
              <w:t>陈 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区科信局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基础电信服务企业</w:t>
            </w:r>
          </w:p>
        </w:tc>
      </w:tr>
      <w:tr w:rsidR="00747903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5D52FB" w:rsidRDefault="00747903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西南交通建设集团股份有限公司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903" w:rsidRPr="00747903" w:rsidRDefault="00747903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区住建局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纳税大户、建筑业重点企业</w:t>
            </w:r>
          </w:p>
        </w:tc>
      </w:tr>
      <w:tr w:rsidR="00747903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5D52FB" w:rsidRDefault="00747903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云南建投安装股份有限公司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903" w:rsidRPr="00747903" w:rsidRDefault="00747903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区地税局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纳税大户、建筑业重点企业</w:t>
            </w:r>
          </w:p>
        </w:tc>
      </w:tr>
      <w:tr w:rsidR="006C167F" w:rsidRPr="005D52FB" w:rsidTr="006C167F">
        <w:trPr>
          <w:trHeight w:val="80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中国电信股份有限公司昆明五华区分公司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区科信局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昆明道地中药饮片厂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马汝恒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普吉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上工业企业</w:t>
            </w:r>
          </w:p>
        </w:tc>
      </w:tr>
      <w:tr w:rsidR="006C167F" w:rsidRPr="005D52FB" w:rsidTr="006C167F">
        <w:trPr>
          <w:trHeight w:val="53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昆明西科工贸有限公司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5D52FB" w:rsidRDefault="006C167F" w:rsidP="006C16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普吉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F1730D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730D">
              <w:rPr>
                <w:rFonts w:ascii="仿宋_GB2312" w:eastAsia="仿宋_GB2312" w:hAnsi="宋体" w:cs="宋体" w:hint="eastAsia"/>
                <w:kern w:val="0"/>
                <w:sz w:val="24"/>
              </w:rPr>
              <w:t>区环保局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</w:t>
            </w:r>
            <w:proofErr w:type="gramStart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上工业企业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昆明亚龙冶金有限责任公司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5D52FB" w:rsidRDefault="006C167F" w:rsidP="006C16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区地税局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纳税大户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昆明赢融印象酒店有限公司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5D52FB" w:rsidRDefault="006C167F" w:rsidP="006C167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莲华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6C167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限上商业企业（餐饮）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云南云投建设有限公司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李  </w:t>
            </w:r>
            <w:proofErr w:type="gramStart"/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帆</w:t>
            </w:r>
            <w:proofErr w:type="gramEnd"/>
          </w:p>
          <w:p w:rsidR="0046774E" w:rsidRPr="0046774E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3645A">
              <w:rPr>
                <w:rFonts w:ascii="仿宋_GB2312" w:eastAsia="仿宋_GB2312" w:hAnsi="宋体" w:cs="宋体" w:hint="eastAsia"/>
                <w:kern w:val="0"/>
                <w:sz w:val="24"/>
              </w:rPr>
              <w:t>范圣伟</w:t>
            </w:r>
          </w:p>
          <w:p w:rsidR="0046774E" w:rsidRPr="0046774E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周国祥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区住建局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46774E" w:rsidRPr="005D52FB" w:rsidTr="0046774E">
        <w:trPr>
          <w:trHeight w:val="75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上海浦东发展银行股份有限公司昆明分行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纳税大户、金融企业</w:t>
            </w:r>
          </w:p>
        </w:tc>
      </w:tr>
      <w:tr w:rsidR="0046774E" w:rsidRPr="005D52FB" w:rsidTr="006C167F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43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昆明彩印有限责任公司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区环保局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46774E" w:rsidRPr="005D52FB" w:rsidTr="0046774E">
        <w:trPr>
          <w:trHeight w:val="48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华夏银行股份有限公司昆明分行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纳税大户、金融企业</w:t>
            </w:r>
          </w:p>
        </w:tc>
      </w:tr>
      <w:tr w:rsidR="00B3645A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6C167F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45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云南刘胡</w:t>
            </w:r>
            <w:proofErr w:type="gramStart"/>
            <w:r w:rsidRPr="00B3645A">
              <w:rPr>
                <w:rFonts w:ascii="仿宋_GB2312" w:eastAsia="仿宋_GB2312" w:hint="eastAsia"/>
                <w:sz w:val="24"/>
              </w:rPr>
              <w:t>乐律师</w:t>
            </w:r>
            <w:proofErr w:type="gramEnd"/>
            <w:r w:rsidRPr="00B3645A">
              <w:rPr>
                <w:rFonts w:ascii="仿宋_GB2312" w:eastAsia="仿宋_GB2312" w:hint="eastAsia"/>
                <w:sz w:val="24"/>
              </w:rPr>
              <w:t>事务所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3645A">
              <w:rPr>
                <w:rFonts w:ascii="仿宋_GB2312" w:eastAsia="仿宋_GB2312" w:hAnsi="宋体" w:cs="宋体" w:hint="eastAsia"/>
                <w:kern w:val="0"/>
                <w:sz w:val="24"/>
              </w:rPr>
              <w:t>霍  延</w:t>
            </w:r>
          </w:p>
          <w:p w:rsidR="00B3645A" w:rsidRPr="00B3645A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3645A">
              <w:rPr>
                <w:rFonts w:ascii="仿宋_GB2312" w:eastAsia="仿宋_GB2312" w:hAnsi="宋体" w:cs="宋体" w:hint="eastAsia"/>
                <w:kern w:val="0"/>
                <w:sz w:val="24"/>
              </w:rPr>
              <w:t>王松柏</w:t>
            </w:r>
          </w:p>
          <w:p w:rsidR="00B3645A" w:rsidRPr="00B3645A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B3645A">
              <w:rPr>
                <w:rFonts w:ascii="仿宋_GB2312" w:eastAsia="仿宋_GB2312" w:hAnsi="宋体" w:cs="宋体" w:hint="eastAsia"/>
                <w:kern w:val="0"/>
                <w:sz w:val="24"/>
              </w:rPr>
              <w:t>郁</w:t>
            </w:r>
            <w:proofErr w:type="gramEnd"/>
            <w:r w:rsidRPr="00B3645A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云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区委政法委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纳税大户、服务业重点企业</w:t>
            </w:r>
          </w:p>
        </w:tc>
      </w:tr>
      <w:tr w:rsidR="00B3645A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6C167F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北京大成（昆明）律师事务所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 w:rsidP="005D52FB">
            <w:pPr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区委政法委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B3645A" w:rsidRPr="005D52FB" w:rsidTr="006C167F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6C167F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云南糖业物流交易市场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 w:rsidP="005D52FB">
            <w:pPr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纳税大户、限上商业企业（批发）</w:t>
            </w:r>
          </w:p>
        </w:tc>
      </w:tr>
      <w:tr w:rsidR="006C167F" w:rsidRPr="005D52FB" w:rsidTr="006C167F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昆明西山公路工程有限公司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莲华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区委政法委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建筑业重点企业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49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昆明新知集团有限公司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李  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区委宣传部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云南优选广告有限公司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区委宣传部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云南春晚传媒有限公司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区委宣传部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云南报业传媒（集团）有限责任公司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区委宣传部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纳税大户、服务业重点企业</w:t>
            </w:r>
          </w:p>
        </w:tc>
      </w:tr>
      <w:tr w:rsidR="005D52FB" w:rsidRPr="005D52FB" w:rsidTr="005D52FB">
        <w:trPr>
          <w:trHeight w:val="103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云南艾维投资集团有限公司（云南艾维贸易有限公司、云南艾维餐饮有限公司）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王  勇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区工商联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46774E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</w:t>
            </w:r>
            <w:r w:rsidR="005D52FB"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限上商业企业（零售、餐饮）</w:t>
            </w:r>
          </w:p>
        </w:tc>
      </w:tr>
      <w:tr w:rsidR="005D52FB" w:rsidRPr="005D52FB" w:rsidTr="005D52FB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中国烟草云南进出口有限公司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限上商业企业（批发）、外贸进出口重点企业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昆明贝克诺顿制药有限公司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黑林铺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区国税局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</w:t>
            </w:r>
            <w:r w:rsidR="0046774E" w:rsidRPr="0046774E">
              <w:rPr>
                <w:rFonts w:ascii="仿宋_GB2312" w:eastAsia="仿宋_GB2312" w:hint="eastAsia"/>
                <w:sz w:val="24"/>
              </w:rPr>
              <w:t>、</w:t>
            </w:r>
            <w:proofErr w:type="gramStart"/>
            <w:r w:rsidR="0046774E" w:rsidRPr="0046774E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="0046774E" w:rsidRPr="0046774E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云南盘龙云海药品经营有限公司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黑林铺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区国税局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纳税大户、限上商业企业（批发）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昆明美特斯邦威服饰有限公司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布艳芬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区人大财经委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云南金鹰实业有限公司金鹰广场酒店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区人大财经委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限上商业企业（住宿）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迪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信通电子通信技术有限公司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区科信局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昆明德克士食品开发有限公司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限上商业企业（餐饮）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61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云南华美美</w:t>
            </w:r>
            <w:proofErr w:type="gramStart"/>
            <w:r w:rsidRPr="006C167F">
              <w:rPr>
                <w:rFonts w:ascii="仿宋_GB2312" w:eastAsia="仿宋_GB2312" w:hint="eastAsia"/>
                <w:sz w:val="24"/>
              </w:rPr>
              <w:t>莱</w:t>
            </w:r>
            <w:proofErr w:type="gramEnd"/>
            <w:r w:rsidRPr="006C167F">
              <w:rPr>
                <w:rFonts w:ascii="仿宋_GB2312" w:eastAsia="仿宋_GB2312" w:hint="eastAsia"/>
                <w:sz w:val="24"/>
              </w:rPr>
              <w:t>美容医院有限公司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余  </w:t>
            </w:r>
            <w:proofErr w:type="gramStart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彦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区人大财经委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62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云南建投第十三建设有限公司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莲华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区人大财经委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纳税大户、建筑业重点企业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昆明丽都医疗美容医院有限公司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莲华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</w:t>
            </w:r>
            <w:proofErr w:type="gramStart"/>
            <w:r w:rsidRPr="006C167F">
              <w:rPr>
                <w:rFonts w:ascii="仿宋_GB2312" w:eastAsia="仿宋_GB2312" w:hint="eastAsia"/>
                <w:sz w:val="24"/>
              </w:rPr>
              <w:t>卫计局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6C167F">
              <w:rPr>
                <w:rFonts w:ascii="仿宋_GB2312" w:eastAsia="仿宋_GB2312" w:hint="eastAsia"/>
                <w:color w:val="000000"/>
                <w:sz w:val="24"/>
              </w:rPr>
              <w:t>云南丰云投资有限公司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6C167F">
              <w:rPr>
                <w:rFonts w:ascii="仿宋_GB2312" w:eastAsia="仿宋_GB2312" w:hint="eastAsia"/>
                <w:color w:val="00000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6C167F">
              <w:rPr>
                <w:rFonts w:ascii="仿宋_GB2312" w:eastAsia="仿宋_GB2312" w:hint="eastAsia"/>
                <w:color w:val="000000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6C167F">
              <w:rPr>
                <w:rFonts w:ascii="仿宋_GB2312" w:eastAsia="仿宋_GB2312" w:hint="eastAsia"/>
                <w:color w:val="000000"/>
                <w:sz w:val="24"/>
              </w:rPr>
              <w:t>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大华银行（中国）有限公司昆明分行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期丽琼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投促局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外资银行总部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云南美辰百货有限公司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区人大财经委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云南建投第三建设有限公司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区住建局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纳税大户、建筑业重点企业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中信银行股份有限公司昆明分行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纳税大户、金融总部企业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昆明德和罐头食品有限责任公司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涂力军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区安监局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上工业企业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云南九九彩印有限公司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区安监局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上工业企业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昆明希桥酒店有限责任公司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公安五华分局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纳税大户、限上商业企业（住宿）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云南经贸宾馆有限公司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公安五华分局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纳税大户、限上商业企业（住宿）</w:t>
            </w:r>
          </w:p>
        </w:tc>
      </w:tr>
      <w:tr w:rsidR="006C167F" w:rsidRPr="005D52FB" w:rsidTr="005D52FB">
        <w:trPr>
          <w:trHeight w:val="9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中国邮政储蓄银行股份有限公司云南省分行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何跃龙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莲华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6C167F" w:rsidRPr="005D52FB" w:rsidTr="005D52FB">
        <w:trPr>
          <w:trHeight w:val="56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中移在线服务有限公司云南分公司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莲华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区科信局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6C167F" w:rsidRPr="005D52FB" w:rsidTr="005D52FB">
        <w:trPr>
          <w:trHeight w:val="54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昆明</w:t>
            </w:r>
            <w:proofErr w:type="gramStart"/>
            <w:r w:rsidRPr="006C167F">
              <w:rPr>
                <w:rFonts w:ascii="仿宋_GB2312" w:eastAsia="仿宋_GB2312" w:hint="eastAsia"/>
                <w:sz w:val="24"/>
              </w:rPr>
              <w:t>鑫兴泽</w:t>
            </w:r>
            <w:proofErr w:type="gramEnd"/>
            <w:r w:rsidRPr="006C167F">
              <w:rPr>
                <w:rFonts w:ascii="仿宋_GB2312" w:eastAsia="仿宋_GB2312" w:hint="eastAsia"/>
                <w:sz w:val="24"/>
              </w:rPr>
              <w:t>环境资源产业有限公司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普吉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F1730D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1730D">
              <w:rPr>
                <w:rFonts w:ascii="仿宋_GB2312" w:eastAsia="仿宋_GB2312" w:hint="eastAsia"/>
                <w:sz w:val="24"/>
              </w:rPr>
              <w:t>区环卫处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纳税大户、</w:t>
            </w:r>
            <w:proofErr w:type="gramStart"/>
            <w:r w:rsidRPr="006C167F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6C167F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6C167F" w:rsidRPr="005D52FB" w:rsidTr="005D52FB">
        <w:trPr>
          <w:trHeight w:val="55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中国光大银行股份有限公司昆明分行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纳税大户、金融总部企业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77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昆明云顺和商业发展有限公司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郭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颖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区司法局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8739B8">
        <w:trPr>
          <w:trHeight w:val="63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78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中国黄金集团黄金珠宝（昆明）有限公司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5D52FB" w:rsidRPr="005D52FB" w:rsidTr="008739B8">
        <w:trPr>
          <w:trHeight w:val="6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79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昆明百货大楼（集团）珠宝经营有限公司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限上商业企业（零售）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中移铁通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有限公司云南分公司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区科信局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云南凯普农业投资有限公司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6C167F">
              <w:rPr>
                <w:rFonts w:ascii="仿宋_GB2312" w:eastAsia="仿宋_GB2312" w:hAnsi="宋体" w:cs="宋体" w:hint="eastAsia"/>
                <w:kern w:val="0"/>
                <w:sz w:val="24"/>
              </w:rPr>
              <w:t>李克武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西</w:t>
            </w:r>
            <w:proofErr w:type="gramStart"/>
            <w:r w:rsidRPr="006C167F">
              <w:rPr>
                <w:rFonts w:ascii="仿宋_GB2312" w:eastAsia="仿宋_GB2312" w:hint="eastAsia"/>
                <w:sz w:val="24"/>
              </w:rPr>
              <w:t>翥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区农林局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限上商业企业（零售）</w:t>
            </w:r>
          </w:p>
        </w:tc>
      </w:tr>
      <w:tr w:rsidR="006C167F" w:rsidRPr="005D52FB" w:rsidTr="008739B8">
        <w:trPr>
          <w:trHeight w:val="56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昆明市五华区农村信用合作联社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区财政局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6C167F" w:rsidRPr="005D52FB" w:rsidTr="008739B8">
        <w:trPr>
          <w:trHeight w:val="56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云南省烟草公司昆明市公司五华分公司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区农林局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6C167F" w:rsidRPr="005D52FB" w:rsidTr="008739B8">
        <w:trPr>
          <w:trHeight w:val="55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云南省水利水电勘测设计研究院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6C167F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区水</w:t>
            </w:r>
            <w:proofErr w:type="gramStart"/>
            <w:r w:rsidRPr="006C167F">
              <w:rPr>
                <w:rFonts w:ascii="仿宋_GB2312" w:eastAsia="仿宋_GB2312" w:hint="eastAsia"/>
                <w:sz w:val="24"/>
              </w:rPr>
              <w:t>务</w:t>
            </w:r>
            <w:proofErr w:type="gramEnd"/>
            <w:r w:rsidRPr="006C167F">
              <w:rPr>
                <w:rFonts w:ascii="仿宋_GB2312" w:eastAsia="仿宋_GB2312" w:hint="eastAsia"/>
                <w:sz w:val="24"/>
              </w:rPr>
              <w:t>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6C167F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6C167F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昆明君乐酒店有限公司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徐  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文体旅局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纳税大户、限上商业企业（住宿）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昆明影业有限责任公司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46774E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文体旅局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云南云上四季酒店管理有限公司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46774E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区</w:t>
            </w:r>
            <w:proofErr w:type="gramStart"/>
            <w:r w:rsidRPr="0046774E">
              <w:rPr>
                <w:rFonts w:ascii="仿宋_GB2312" w:eastAsia="仿宋_GB2312" w:hint="eastAsia"/>
                <w:color w:val="000000"/>
                <w:sz w:val="24"/>
              </w:rPr>
              <w:t>文体旅局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限上商业企业（住宿）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昆明同景文化传播有限公司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46774E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文体旅局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6C167F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昆明翠湖宾馆有限公司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许萍森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限上商业企业（住宿）</w:t>
            </w:r>
          </w:p>
        </w:tc>
      </w:tr>
      <w:tr w:rsidR="006C167F" w:rsidRPr="005D52FB" w:rsidTr="008739B8">
        <w:trPr>
          <w:trHeight w:val="52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昆明味之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彩熙楼餐饮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服务有限公司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67F" w:rsidRPr="0046774E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限上商业企业（餐饮）</w:t>
            </w:r>
          </w:p>
        </w:tc>
      </w:tr>
      <w:tr w:rsidR="006C167F" w:rsidRPr="005D52FB" w:rsidTr="008739B8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云南科力新材料股份有限公司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67F" w:rsidRPr="0046774E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华山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6C167F" w:rsidRPr="005D52FB" w:rsidTr="008739B8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5D52FB" w:rsidRDefault="006C167F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云南友脉科技有限公司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67F" w:rsidRPr="0046774E" w:rsidRDefault="006C167F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红云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7F" w:rsidRPr="0046774E" w:rsidRDefault="006C167F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5D52FB" w:rsidRPr="005D52FB" w:rsidTr="008739B8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93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云南建投第二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安装工程公司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孙  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骥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区住建局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纳税大户、建筑业重点企业</w:t>
            </w:r>
          </w:p>
        </w:tc>
      </w:tr>
      <w:tr w:rsidR="005D52FB" w:rsidRPr="005D52FB" w:rsidTr="005D52FB">
        <w:trPr>
          <w:trHeight w:val="7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华润昆明医药有限公司（云南健盟医药有限公司）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限上商业企业（批发）</w:t>
            </w:r>
          </w:p>
        </w:tc>
      </w:tr>
      <w:tr w:rsidR="00B3645A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5D52FB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5D52FB" w:rsidRDefault="00B3645A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3645A">
              <w:rPr>
                <w:rFonts w:ascii="仿宋_GB2312" w:eastAsia="仿宋_GB2312" w:hAnsi="宋体" w:cs="宋体" w:hint="eastAsia"/>
                <w:kern w:val="0"/>
                <w:sz w:val="24"/>
              </w:rPr>
              <w:t>云南天恒大酒店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45A" w:rsidRPr="005D52FB" w:rsidRDefault="00B3645A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限上商业企业（住宿）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云南新世界百货有限公司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区城管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综执局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纳税大户、限上商业企业（零售）</w:t>
            </w:r>
          </w:p>
        </w:tc>
      </w:tr>
      <w:tr w:rsidR="00747903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5D52FB" w:rsidRDefault="00747903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云南建投第五建设有限公司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47903">
              <w:rPr>
                <w:rFonts w:ascii="仿宋_GB2312" w:eastAsia="仿宋_GB2312" w:hAnsi="宋体" w:cs="宋体" w:hint="eastAsia"/>
                <w:kern w:val="0"/>
                <w:sz w:val="24"/>
              </w:rPr>
              <w:t>陈达祥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proofErr w:type="gramStart"/>
            <w:r w:rsidRPr="00747903">
              <w:rPr>
                <w:rFonts w:ascii="仿宋_GB2312" w:eastAsia="仿宋_GB2312" w:hint="eastAsia"/>
                <w:sz w:val="24"/>
              </w:rPr>
              <w:t>黑林铺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区住建局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903" w:rsidRPr="00747903" w:rsidRDefault="00747903">
            <w:pPr>
              <w:rPr>
                <w:rFonts w:ascii="仿宋_GB2312" w:eastAsia="仿宋_GB2312" w:hAnsi="宋体" w:cs="宋体"/>
                <w:sz w:val="24"/>
              </w:rPr>
            </w:pPr>
            <w:r w:rsidRPr="00747903">
              <w:rPr>
                <w:rFonts w:ascii="仿宋_GB2312" w:eastAsia="仿宋_GB2312" w:hint="eastAsia"/>
                <w:sz w:val="24"/>
              </w:rPr>
              <w:t>纳税大户、建筑业重点企业</w:t>
            </w:r>
          </w:p>
        </w:tc>
      </w:tr>
      <w:tr w:rsidR="00B3645A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5D52FB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B3645A">
              <w:rPr>
                <w:rFonts w:ascii="仿宋_GB2312" w:eastAsia="仿宋_GB2312" w:hint="eastAsia"/>
                <w:color w:val="000000"/>
                <w:sz w:val="24"/>
              </w:rPr>
              <w:t>昆明登康婴幼儿用品有限公司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45A" w:rsidRPr="00B3645A" w:rsidRDefault="00B3645A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B3645A">
              <w:rPr>
                <w:rFonts w:ascii="仿宋_GB2312" w:eastAsia="仿宋_GB2312" w:hint="eastAsia"/>
                <w:color w:val="000000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B3645A">
              <w:rPr>
                <w:rFonts w:ascii="仿宋_GB2312" w:eastAsia="仿宋_GB2312" w:hint="eastAsia"/>
                <w:color w:val="000000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B3645A">
              <w:rPr>
                <w:rFonts w:ascii="仿宋_GB2312" w:eastAsia="仿宋_GB2312" w:hint="eastAsia"/>
                <w:color w:val="000000"/>
                <w:sz w:val="24"/>
              </w:rPr>
              <w:t>限上商业企业（零售）、总部企业</w:t>
            </w:r>
          </w:p>
        </w:tc>
      </w:tr>
      <w:tr w:rsidR="00B3645A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5D52FB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昆明市特立亚民爆器材专营有限公司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45A" w:rsidRPr="00B3645A" w:rsidRDefault="00B3645A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区地税局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纳税大户、限上商业企业（批发）</w:t>
            </w:r>
          </w:p>
        </w:tc>
      </w:tr>
      <w:tr w:rsidR="00B3645A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5D52FB" w:rsidRDefault="00B3645A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云南五星电器有限公司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45A" w:rsidRPr="00B3645A" w:rsidRDefault="00B3645A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大观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B3645A">
              <w:rPr>
                <w:rFonts w:ascii="仿宋_GB2312" w:eastAsia="仿宋_GB2312" w:hint="eastAsia"/>
                <w:color w:val="000000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645A" w:rsidRPr="00B3645A" w:rsidRDefault="00B3645A">
            <w:pPr>
              <w:rPr>
                <w:rFonts w:ascii="仿宋_GB2312" w:eastAsia="仿宋_GB2312" w:hAnsi="宋体" w:cs="宋体"/>
                <w:sz w:val="24"/>
              </w:rPr>
            </w:pPr>
            <w:r w:rsidRPr="00B3645A">
              <w:rPr>
                <w:rFonts w:ascii="仿宋_GB2312" w:eastAsia="仿宋_GB2312" w:hint="eastAsia"/>
                <w:sz w:val="24"/>
              </w:rPr>
              <w:t>纳税大户、限上商业企业（零售）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云南邦克饭店有限责任公司昆明中心皇冠假日酒店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杨  伟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限上商业企业（住宿）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云南奥龙世博经贸有限公司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区政协经科委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纳税大户、限上商业企业（零售）</w:t>
            </w:r>
          </w:p>
        </w:tc>
      </w:tr>
      <w:tr w:rsidR="00A83817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5D52FB" w:rsidRDefault="00A83817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昆明本埠餐饮有限公司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17" w:rsidRPr="00A83817" w:rsidRDefault="00A83817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护国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限上商业企业（餐饮）</w:t>
            </w:r>
          </w:p>
        </w:tc>
      </w:tr>
      <w:tr w:rsidR="00A83817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5D52FB" w:rsidRDefault="00A83817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云南中升迎宾丰田汽车销售服务有限公司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17" w:rsidRPr="00A83817" w:rsidRDefault="00A83817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龙翔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3817" w:rsidRPr="00A83817" w:rsidRDefault="00A83817">
            <w:pPr>
              <w:rPr>
                <w:rFonts w:ascii="仿宋_GB2312" w:eastAsia="仿宋_GB2312" w:hAnsi="宋体" w:cs="宋体"/>
                <w:sz w:val="24"/>
              </w:rPr>
            </w:pPr>
            <w:r w:rsidRPr="00A83817">
              <w:rPr>
                <w:rFonts w:ascii="仿宋_GB2312" w:eastAsia="仿宋_GB2312" w:hint="eastAsia"/>
                <w:sz w:val="24"/>
              </w:rPr>
              <w:t>纳税大户、限上商业企业（零售）</w:t>
            </w:r>
          </w:p>
        </w:tc>
      </w:tr>
      <w:tr w:rsidR="005D52FB" w:rsidRPr="005D52FB" w:rsidTr="008739B8">
        <w:trPr>
          <w:trHeight w:val="49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云南安防科技有限公司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马文洁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莲华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8739B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国家高新技术企业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昆明盛策同辉数字科技有限责任公司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8739B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服务业重点企业</w:t>
            </w:r>
          </w:p>
        </w:tc>
      </w:tr>
      <w:tr w:rsidR="005D52FB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昆明鹏云地铁传媒有限公司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8739B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服务业重点企业</w:t>
            </w:r>
          </w:p>
        </w:tc>
      </w:tr>
      <w:tr w:rsidR="005D52FB" w:rsidRPr="005D52FB" w:rsidTr="008739B8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云南鸿翔中药科技有限公司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FB" w:rsidRPr="005D52FB" w:rsidRDefault="005D52FB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8739B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52FB" w:rsidRPr="005D52FB" w:rsidRDefault="005D52FB" w:rsidP="005D52FB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纳税大户、</w:t>
            </w:r>
            <w:proofErr w:type="gramStart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上工业企业</w:t>
            </w:r>
          </w:p>
        </w:tc>
      </w:tr>
      <w:tr w:rsidR="0046774E" w:rsidRPr="005D52FB" w:rsidTr="008739B8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109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云南云铜锌业股份有限公司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李信平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普吉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46774E" w:rsidRPr="005D52FB" w:rsidTr="008739B8">
        <w:trPr>
          <w:trHeight w:val="4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昆明七零五所科技发展总公司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普吉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国家高新技术企业、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昆明方大春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鹰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板簧有限公司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普吉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纳税大户、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昆明市斑铜厂有限公司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规</w:t>
            </w:r>
            <w:proofErr w:type="gramEnd"/>
            <w:r w:rsidRPr="0046774E">
              <w:rPr>
                <w:rFonts w:ascii="仿宋_GB2312" w:eastAsia="仿宋_GB2312" w:hint="eastAsia"/>
                <w:sz w:val="24"/>
              </w:rPr>
              <w:t>上工业企业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昆明联安物联网科技有限公司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林时票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云南成名广告文化产业园经营开发有限公司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proofErr w:type="gramStart"/>
            <w:r w:rsidRPr="0046774E">
              <w:rPr>
                <w:rFonts w:ascii="仿宋_GB2312" w:eastAsia="仿宋_GB2312" w:hint="eastAsia"/>
                <w:color w:val="000000"/>
                <w:sz w:val="24"/>
              </w:rPr>
              <w:t>云南网星大</w:t>
            </w:r>
            <w:proofErr w:type="gramEnd"/>
            <w:r w:rsidRPr="0046774E">
              <w:rPr>
                <w:rFonts w:ascii="仿宋_GB2312" w:eastAsia="仿宋_GB2312" w:hint="eastAsia"/>
                <w:color w:val="000000"/>
                <w:sz w:val="24"/>
              </w:rPr>
              <w:t>数据科技股份有限公司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服务业重点企业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昆明科莱斯文化传播有限公司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丰宁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五华科技产业园管委会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服务业重点企业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昆明日新达商贸有限公司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6774E">
              <w:rPr>
                <w:rFonts w:ascii="仿宋_GB2312" w:eastAsia="仿宋_GB2312" w:hAnsi="宋体" w:cs="宋体" w:hint="eastAsia"/>
                <w:kern w:val="0"/>
                <w:sz w:val="24"/>
              </w:rPr>
              <w:t>姚丽芳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F1730D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F1730D">
              <w:rPr>
                <w:rFonts w:ascii="仿宋_GB2312" w:eastAsia="仿宋_GB2312" w:hint="eastAsia"/>
                <w:sz w:val="24"/>
              </w:rPr>
              <w:t>区市场监管局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限上商业企业（零售）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昆明永春泉酒店有限公司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区经贸局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限上商业企业（餐饮）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119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昆明公交集团有限责任公司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</w:t>
            </w:r>
            <w:proofErr w:type="gramStart"/>
            <w:r w:rsidRPr="0046774E">
              <w:rPr>
                <w:rFonts w:ascii="仿宋_GB2312" w:eastAsia="仿宋_GB2312" w:hint="eastAsia"/>
                <w:sz w:val="24"/>
              </w:rPr>
              <w:t>交运局</w:t>
            </w:r>
            <w:proofErr w:type="gram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46774E">
              <w:rPr>
                <w:rFonts w:ascii="仿宋_GB2312" w:eastAsia="仿宋_GB2312" w:hint="eastAsia"/>
                <w:color w:val="000000"/>
                <w:sz w:val="24"/>
              </w:rPr>
              <w:t>纳税大户、服务业重点企业</w:t>
            </w:r>
          </w:p>
        </w:tc>
      </w:tr>
      <w:tr w:rsidR="0046774E" w:rsidRPr="005D52FB" w:rsidTr="005D52F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5D52FB" w:rsidRDefault="0046774E" w:rsidP="005D52F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D52FB">
              <w:rPr>
                <w:rFonts w:ascii="仿宋_GB2312" w:eastAsia="仿宋_GB2312" w:hAnsi="宋体" w:cs="宋体" w:hint="eastAsia"/>
                <w:kern w:val="0"/>
                <w:sz w:val="24"/>
              </w:rPr>
              <w:t>120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云南煤化工集团有限公司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4E" w:rsidRPr="0046774E" w:rsidRDefault="0046774E" w:rsidP="005D52F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红云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区安监局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4E" w:rsidRPr="0046774E" w:rsidRDefault="0046774E">
            <w:pPr>
              <w:rPr>
                <w:rFonts w:ascii="仿宋_GB2312" w:eastAsia="仿宋_GB2312" w:hAnsi="宋体" w:cs="宋体"/>
                <w:sz w:val="24"/>
              </w:rPr>
            </w:pPr>
            <w:r w:rsidRPr="0046774E">
              <w:rPr>
                <w:rFonts w:ascii="仿宋_GB2312" w:eastAsia="仿宋_GB2312" w:hint="eastAsia"/>
                <w:sz w:val="24"/>
              </w:rPr>
              <w:t>纳税大户</w:t>
            </w:r>
          </w:p>
        </w:tc>
      </w:tr>
    </w:tbl>
    <w:p w:rsidR="005D52FB" w:rsidRPr="00CA1AD0" w:rsidRDefault="005D52FB" w:rsidP="005D52FB">
      <w:pPr>
        <w:spacing w:line="44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85114A" w:rsidRPr="00CA1AD0" w:rsidRDefault="0085114A" w:rsidP="002E550F">
      <w:pPr>
        <w:ind w:rightChars="-170" w:right="-357"/>
        <w:jc w:val="center"/>
        <w:rPr>
          <w:rFonts w:ascii="黑体" w:eastAsia="黑体" w:hAnsi="宋体" w:cs="宋体"/>
          <w:bCs/>
          <w:kern w:val="0"/>
          <w:sz w:val="44"/>
          <w:szCs w:val="44"/>
        </w:rPr>
      </w:pPr>
      <w:r w:rsidRPr="00CA1AD0">
        <w:rPr>
          <w:rFonts w:ascii="仿宋_GB2312" w:eastAsia="仿宋_GB2312" w:hint="eastAsia"/>
          <w:sz w:val="24"/>
        </w:rPr>
        <w:t>备注：纳税大户是指</w:t>
      </w:r>
      <w:r w:rsidRPr="00CA1AD0">
        <w:rPr>
          <w:rFonts w:ascii="仿宋_GB2312" w:eastAsia="仿宋_GB2312"/>
          <w:sz w:val="24"/>
        </w:rPr>
        <w:t>201</w:t>
      </w:r>
      <w:r w:rsidR="00FF6AA4">
        <w:rPr>
          <w:rFonts w:ascii="仿宋_GB2312" w:eastAsia="仿宋_GB2312" w:hint="eastAsia"/>
          <w:sz w:val="24"/>
        </w:rPr>
        <w:t>7</w:t>
      </w:r>
      <w:r w:rsidRPr="00CA1AD0">
        <w:rPr>
          <w:rFonts w:ascii="仿宋_GB2312" w:eastAsia="仿宋_GB2312" w:hint="eastAsia"/>
          <w:sz w:val="24"/>
        </w:rPr>
        <w:t>年税收入区级财政</w:t>
      </w:r>
      <w:r w:rsidRPr="00CA1AD0">
        <w:rPr>
          <w:rFonts w:ascii="仿宋_GB2312" w:eastAsia="仿宋_GB2312"/>
          <w:sz w:val="24"/>
        </w:rPr>
        <w:t>100</w:t>
      </w:r>
      <w:r w:rsidRPr="00CA1AD0">
        <w:rPr>
          <w:rFonts w:ascii="仿宋_GB2312" w:eastAsia="仿宋_GB2312" w:hint="eastAsia"/>
          <w:sz w:val="24"/>
        </w:rPr>
        <w:t>万元以上的重点企业，</w:t>
      </w:r>
      <w:proofErr w:type="gramStart"/>
      <w:r w:rsidRPr="00CA1AD0">
        <w:rPr>
          <w:rFonts w:ascii="仿宋_GB2312" w:eastAsia="仿宋_GB2312" w:hint="eastAsia"/>
          <w:sz w:val="24"/>
        </w:rPr>
        <w:t>规</w:t>
      </w:r>
      <w:proofErr w:type="gramEnd"/>
      <w:r w:rsidRPr="00CA1AD0">
        <w:rPr>
          <w:rFonts w:ascii="仿宋_GB2312" w:eastAsia="仿宋_GB2312" w:hint="eastAsia"/>
          <w:sz w:val="24"/>
        </w:rPr>
        <w:t>上工业企业、限上商业企业、服务企业重点企业和建筑业重点企业分别是指纳入统计库的产值、销售额和营业收入贡献较大的工业企业，批发、零售、住宿、餐饮企业，服务业企业和建筑业企业。</w:t>
      </w:r>
    </w:p>
    <w:p w:rsidR="0085114A" w:rsidRPr="00CA1AD0" w:rsidRDefault="0085114A"/>
    <w:p w:rsidR="0085114A" w:rsidRPr="00CA1AD0" w:rsidRDefault="0085114A"/>
    <w:sectPr w:rsidR="0085114A" w:rsidRPr="00CA1AD0" w:rsidSect="00AF556B">
      <w:pgSz w:w="16838" w:h="11906" w:orient="landscape"/>
      <w:pgMar w:top="1622" w:right="1440" w:bottom="128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B4C" w:rsidRDefault="00382B4C" w:rsidP="00AC4B4E">
      <w:r>
        <w:separator/>
      </w:r>
    </w:p>
  </w:endnote>
  <w:endnote w:type="continuationSeparator" w:id="0">
    <w:p w:rsidR="00382B4C" w:rsidRDefault="00382B4C" w:rsidP="00AC4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B4C" w:rsidRDefault="00382B4C" w:rsidP="00AC4B4E">
      <w:r>
        <w:separator/>
      </w:r>
    </w:p>
  </w:footnote>
  <w:footnote w:type="continuationSeparator" w:id="0">
    <w:p w:rsidR="00382B4C" w:rsidRDefault="00382B4C" w:rsidP="00AC4B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hideSpellingErrors/>
  <w:hideGrammatical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56B"/>
    <w:rsid w:val="00005435"/>
    <w:rsid w:val="00010324"/>
    <w:rsid w:val="0002100C"/>
    <w:rsid w:val="00023A71"/>
    <w:rsid w:val="000316CE"/>
    <w:rsid w:val="00032DE4"/>
    <w:rsid w:val="0003444F"/>
    <w:rsid w:val="000362E8"/>
    <w:rsid w:val="000374EC"/>
    <w:rsid w:val="0004088F"/>
    <w:rsid w:val="00043648"/>
    <w:rsid w:val="00060B3D"/>
    <w:rsid w:val="0006261E"/>
    <w:rsid w:val="00073004"/>
    <w:rsid w:val="0007466E"/>
    <w:rsid w:val="00077D82"/>
    <w:rsid w:val="00085F32"/>
    <w:rsid w:val="000A159A"/>
    <w:rsid w:val="000A1624"/>
    <w:rsid w:val="000A2329"/>
    <w:rsid w:val="000A7C9E"/>
    <w:rsid w:val="000B205E"/>
    <w:rsid w:val="000B6235"/>
    <w:rsid w:val="000F5A4B"/>
    <w:rsid w:val="00100F20"/>
    <w:rsid w:val="0011333F"/>
    <w:rsid w:val="001145C1"/>
    <w:rsid w:val="0012616E"/>
    <w:rsid w:val="00130B6D"/>
    <w:rsid w:val="001328DC"/>
    <w:rsid w:val="00134250"/>
    <w:rsid w:val="00134D3B"/>
    <w:rsid w:val="00137AE7"/>
    <w:rsid w:val="00152132"/>
    <w:rsid w:val="00155ABA"/>
    <w:rsid w:val="001579E5"/>
    <w:rsid w:val="00180D77"/>
    <w:rsid w:val="001857FE"/>
    <w:rsid w:val="001909E6"/>
    <w:rsid w:val="00196472"/>
    <w:rsid w:val="001B15C8"/>
    <w:rsid w:val="001B634F"/>
    <w:rsid w:val="001C3852"/>
    <w:rsid w:val="001C68B9"/>
    <w:rsid w:val="001D1F08"/>
    <w:rsid w:val="001D665E"/>
    <w:rsid w:val="001E5294"/>
    <w:rsid w:val="001E5AE7"/>
    <w:rsid w:val="001E6957"/>
    <w:rsid w:val="001F4B7B"/>
    <w:rsid w:val="00212E33"/>
    <w:rsid w:val="002148D2"/>
    <w:rsid w:val="002221C2"/>
    <w:rsid w:val="002225A8"/>
    <w:rsid w:val="00226716"/>
    <w:rsid w:val="002273ED"/>
    <w:rsid w:val="00230926"/>
    <w:rsid w:val="00236C04"/>
    <w:rsid w:val="00262AC4"/>
    <w:rsid w:val="00265050"/>
    <w:rsid w:val="00267988"/>
    <w:rsid w:val="00275131"/>
    <w:rsid w:val="0028382C"/>
    <w:rsid w:val="002B2030"/>
    <w:rsid w:val="002B491A"/>
    <w:rsid w:val="002B730E"/>
    <w:rsid w:val="002D0FF3"/>
    <w:rsid w:val="002D51B7"/>
    <w:rsid w:val="002E550F"/>
    <w:rsid w:val="002E77D4"/>
    <w:rsid w:val="00301A98"/>
    <w:rsid w:val="0030412D"/>
    <w:rsid w:val="00311ACD"/>
    <w:rsid w:val="003252DA"/>
    <w:rsid w:val="00326625"/>
    <w:rsid w:val="00326D3D"/>
    <w:rsid w:val="00332769"/>
    <w:rsid w:val="00334359"/>
    <w:rsid w:val="00337C8A"/>
    <w:rsid w:val="00343DFE"/>
    <w:rsid w:val="0034429E"/>
    <w:rsid w:val="00351EC3"/>
    <w:rsid w:val="0035728A"/>
    <w:rsid w:val="00360681"/>
    <w:rsid w:val="0036205E"/>
    <w:rsid w:val="00362912"/>
    <w:rsid w:val="00373550"/>
    <w:rsid w:val="00381841"/>
    <w:rsid w:val="00382B4C"/>
    <w:rsid w:val="003865A5"/>
    <w:rsid w:val="00387AA1"/>
    <w:rsid w:val="00394225"/>
    <w:rsid w:val="003A1C68"/>
    <w:rsid w:val="003A51AA"/>
    <w:rsid w:val="003C47EB"/>
    <w:rsid w:val="003D5D11"/>
    <w:rsid w:val="003E1ADD"/>
    <w:rsid w:val="003E3385"/>
    <w:rsid w:val="003F1A61"/>
    <w:rsid w:val="004011A8"/>
    <w:rsid w:val="00405CC0"/>
    <w:rsid w:val="00406CD7"/>
    <w:rsid w:val="00407CAD"/>
    <w:rsid w:val="00425B45"/>
    <w:rsid w:val="0042695B"/>
    <w:rsid w:val="00427805"/>
    <w:rsid w:val="004302B6"/>
    <w:rsid w:val="00437C95"/>
    <w:rsid w:val="004432F6"/>
    <w:rsid w:val="00464671"/>
    <w:rsid w:val="0046774E"/>
    <w:rsid w:val="00474C86"/>
    <w:rsid w:val="0047708D"/>
    <w:rsid w:val="00491ED1"/>
    <w:rsid w:val="004C0820"/>
    <w:rsid w:val="004C2452"/>
    <w:rsid w:val="004D6BA5"/>
    <w:rsid w:val="004E3543"/>
    <w:rsid w:val="004E4256"/>
    <w:rsid w:val="004E5CE9"/>
    <w:rsid w:val="004E6C62"/>
    <w:rsid w:val="004F0AC9"/>
    <w:rsid w:val="004F47A9"/>
    <w:rsid w:val="00500E94"/>
    <w:rsid w:val="005128C0"/>
    <w:rsid w:val="0051426C"/>
    <w:rsid w:val="00522A77"/>
    <w:rsid w:val="005323FA"/>
    <w:rsid w:val="00537480"/>
    <w:rsid w:val="00537F34"/>
    <w:rsid w:val="005573E5"/>
    <w:rsid w:val="005633BA"/>
    <w:rsid w:val="0057117B"/>
    <w:rsid w:val="00572C2B"/>
    <w:rsid w:val="00584D04"/>
    <w:rsid w:val="00592911"/>
    <w:rsid w:val="00595C3C"/>
    <w:rsid w:val="005A339C"/>
    <w:rsid w:val="005A6EE2"/>
    <w:rsid w:val="005C2228"/>
    <w:rsid w:val="005D52FB"/>
    <w:rsid w:val="005E1BA1"/>
    <w:rsid w:val="0060141D"/>
    <w:rsid w:val="00606A57"/>
    <w:rsid w:val="00607282"/>
    <w:rsid w:val="00615948"/>
    <w:rsid w:val="0061637B"/>
    <w:rsid w:val="00616E09"/>
    <w:rsid w:val="00624B44"/>
    <w:rsid w:val="006333AD"/>
    <w:rsid w:val="006352CF"/>
    <w:rsid w:val="0063576F"/>
    <w:rsid w:val="0064424F"/>
    <w:rsid w:val="00644533"/>
    <w:rsid w:val="00646F98"/>
    <w:rsid w:val="00653196"/>
    <w:rsid w:val="00660B4C"/>
    <w:rsid w:val="0067293E"/>
    <w:rsid w:val="00686E00"/>
    <w:rsid w:val="00687402"/>
    <w:rsid w:val="00690F61"/>
    <w:rsid w:val="006961F2"/>
    <w:rsid w:val="006A7EA2"/>
    <w:rsid w:val="006C167F"/>
    <w:rsid w:val="006D7019"/>
    <w:rsid w:val="006E0A93"/>
    <w:rsid w:val="006E69D8"/>
    <w:rsid w:val="006E6B3E"/>
    <w:rsid w:val="006F01E3"/>
    <w:rsid w:val="006F78B4"/>
    <w:rsid w:val="00701525"/>
    <w:rsid w:val="007069A3"/>
    <w:rsid w:val="007110DB"/>
    <w:rsid w:val="00711E33"/>
    <w:rsid w:val="00714FEA"/>
    <w:rsid w:val="00727CE8"/>
    <w:rsid w:val="00747903"/>
    <w:rsid w:val="00751486"/>
    <w:rsid w:val="00753CC9"/>
    <w:rsid w:val="00762089"/>
    <w:rsid w:val="00765109"/>
    <w:rsid w:val="00765D95"/>
    <w:rsid w:val="007721E7"/>
    <w:rsid w:val="007779D1"/>
    <w:rsid w:val="007855EC"/>
    <w:rsid w:val="00785E01"/>
    <w:rsid w:val="00787851"/>
    <w:rsid w:val="007A1E16"/>
    <w:rsid w:val="007A31B2"/>
    <w:rsid w:val="007A70C1"/>
    <w:rsid w:val="007B19A6"/>
    <w:rsid w:val="007C56A5"/>
    <w:rsid w:val="007D14E7"/>
    <w:rsid w:val="007F2026"/>
    <w:rsid w:val="0080056B"/>
    <w:rsid w:val="008028AF"/>
    <w:rsid w:val="0080692B"/>
    <w:rsid w:val="0081015C"/>
    <w:rsid w:val="00811D5B"/>
    <w:rsid w:val="0082025E"/>
    <w:rsid w:val="00830D0A"/>
    <w:rsid w:val="00841428"/>
    <w:rsid w:val="00842349"/>
    <w:rsid w:val="00842EA3"/>
    <w:rsid w:val="0084782F"/>
    <w:rsid w:val="0085114A"/>
    <w:rsid w:val="00852422"/>
    <w:rsid w:val="008526D3"/>
    <w:rsid w:val="0086679A"/>
    <w:rsid w:val="008739B8"/>
    <w:rsid w:val="008749C8"/>
    <w:rsid w:val="00882558"/>
    <w:rsid w:val="00893D97"/>
    <w:rsid w:val="008A0262"/>
    <w:rsid w:val="008B6B87"/>
    <w:rsid w:val="008D3D84"/>
    <w:rsid w:val="008E4183"/>
    <w:rsid w:val="008E741E"/>
    <w:rsid w:val="008F3631"/>
    <w:rsid w:val="009139BC"/>
    <w:rsid w:val="00914F77"/>
    <w:rsid w:val="0091550B"/>
    <w:rsid w:val="00915E1A"/>
    <w:rsid w:val="0092402D"/>
    <w:rsid w:val="009275B9"/>
    <w:rsid w:val="00942262"/>
    <w:rsid w:val="009541E1"/>
    <w:rsid w:val="00985E46"/>
    <w:rsid w:val="00985EA8"/>
    <w:rsid w:val="00997273"/>
    <w:rsid w:val="009A6B50"/>
    <w:rsid w:val="009B546C"/>
    <w:rsid w:val="009B70F8"/>
    <w:rsid w:val="009C2C42"/>
    <w:rsid w:val="009C718F"/>
    <w:rsid w:val="009C760D"/>
    <w:rsid w:val="009D1524"/>
    <w:rsid w:val="009D3578"/>
    <w:rsid w:val="009D4A14"/>
    <w:rsid w:val="009D4F85"/>
    <w:rsid w:val="009D5E87"/>
    <w:rsid w:val="009D7165"/>
    <w:rsid w:val="009F5553"/>
    <w:rsid w:val="009F7246"/>
    <w:rsid w:val="00A03FF1"/>
    <w:rsid w:val="00A37E7C"/>
    <w:rsid w:val="00A742D6"/>
    <w:rsid w:val="00A83817"/>
    <w:rsid w:val="00A853A6"/>
    <w:rsid w:val="00A9433D"/>
    <w:rsid w:val="00A95A9D"/>
    <w:rsid w:val="00A95BED"/>
    <w:rsid w:val="00A9739A"/>
    <w:rsid w:val="00AA3F9F"/>
    <w:rsid w:val="00AA4744"/>
    <w:rsid w:val="00AA5030"/>
    <w:rsid w:val="00AB1171"/>
    <w:rsid w:val="00AC0BEA"/>
    <w:rsid w:val="00AC18BF"/>
    <w:rsid w:val="00AC3B25"/>
    <w:rsid w:val="00AC4B4E"/>
    <w:rsid w:val="00AD2B29"/>
    <w:rsid w:val="00AD30A9"/>
    <w:rsid w:val="00AD45E4"/>
    <w:rsid w:val="00AE078B"/>
    <w:rsid w:val="00AE1983"/>
    <w:rsid w:val="00AE29AD"/>
    <w:rsid w:val="00AE61FC"/>
    <w:rsid w:val="00AF556B"/>
    <w:rsid w:val="00AF7839"/>
    <w:rsid w:val="00B0626F"/>
    <w:rsid w:val="00B07EF6"/>
    <w:rsid w:val="00B1458F"/>
    <w:rsid w:val="00B23F4E"/>
    <w:rsid w:val="00B266D4"/>
    <w:rsid w:val="00B36178"/>
    <w:rsid w:val="00B3645A"/>
    <w:rsid w:val="00B416A6"/>
    <w:rsid w:val="00B439A8"/>
    <w:rsid w:val="00B87817"/>
    <w:rsid w:val="00B90434"/>
    <w:rsid w:val="00B909C1"/>
    <w:rsid w:val="00B91049"/>
    <w:rsid w:val="00B92686"/>
    <w:rsid w:val="00BA0A09"/>
    <w:rsid w:val="00BA0F12"/>
    <w:rsid w:val="00BA1C97"/>
    <w:rsid w:val="00BA5A2D"/>
    <w:rsid w:val="00BB6E9B"/>
    <w:rsid w:val="00BC4184"/>
    <w:rsid w:val="00BE0949"/>
    <w:rsid w:val="00BE2045"/>
    <w:rsid w:val="00BF0F1B"/>
    <w:rsid w:val="00BF1BD0"/>
    <w:rsid w:val="00BF4D16"/>
    <w:rsid w:val="00BF4FEB"/>
    <w:rsid w:val="00C05889"/>
    <w:rsid w:val="00C05C36"/>
    <w:rsid w:val="00C22E53"/>
    <w:rsid w:val="00C26B70"/>
    <w:rsid w:val="00C33C41"/>
    <w:rsid w:val="00C34060"/>
    <w:rsid w:val="00C4192A"/>
    <w:rsid w:val="00C50B68"/>
    <w:rsid w:val="00C63773"/>
    <w:rsid w:val="00C659A0"/>
    <w:rsid w:val="00C70C36"/>
    <w:rsid w:val="00C7520A"/>
    <w:rsid w:val="00C90D37"/>
    <w:rsid w:val="00C94A62"/>
    <w:rsid w:val="00CA1AD0"/>
    <w:rsid w:val="00CA25E1"/>
    <w:rsid w:val="00CB1EF4"/>
    <w:rsid w:val="00CB48DC"/>
    <w:rsid w:val="00CB7014"/>
    <w:rsid w:val="00CB7984"/>
    <w:rsid w:val="00CC19CF"/>
    <w:rsid w:val="00CC7A5D"/>
    <w:rsid w:val="00CD4237"/>
    <w:rsid w:val="00CD50EF"/>
    <w:rsid w:val="00CD73D8"/>
    <w:rsid w:val="00CE5231"/>
    <w:rsid w:val="00CF2A5C"/>
    <w:rsid w:val="00CF4A95"/>
    <w:rsid w:val="00CF618A"/>
    <w:rsid w:val="00CF652A"/>
    <w:rsid w:val="00D00945"/>
    <w:rsid w:val="00D06973"/>
    <w:rsid w:val="00D16A73"/>
    <w:rsid w:val="00D22B03"/>
    <w:rsid w:val="00D24147"/>
    <w:rsid w:val="00D3687B"/>
    <w:rsid w:val="00D37F99"/>
    <w:rsid w:val="00D43CD3"/>
    <w:rsid w:val="00D45B3B"/>
    <w:rsid w:val="00D53B7D"/>
    <w:rsid w:val="00D56D42"/>
    <w:rsid w:val="00D61DB8"/>
    <w:rsid w:val="00D621BF"/>
    <w:rsid w:val="00D63F4F"/>
    <w:rsid w:val="00D75CDE"/>
    <w:rsid w:val="00D76B18"/>
    <w:rsid w:val="00D76DB8"/>
    <w:rsid w:val="00D808E8"/>
    <w:rsid w:val="00D81427"/>
    <w:rsid w:val="00D84F43"/>
    <w:rsid w:val="00D95235"/>
    <w:rsid w:val="00D97E76"/>
    <w:rsid w:val="00DA00C1"/>
    <w:rsid w:val="00DA36B9"/>
    <w:rsid w:val="00DB2194"/>
    <w:rsid w:val="00DB4BC6"/>
    <w:rsid w:val="00DC1B1E"/>
    <w:rsid w:val="00DC5787"/>
    <w:rsid w:val="00DD1BA3"/>
    <w:rsid w:val="00DD7773"/>
    <w:rsid w:val="00DF3096"/>
    <w:rsid w:val="00DF4CF4"/>
    <w:rsid w:val="00E12FB9"/>
    <w:rsid w:val="00E1646B"/>
    <w:rsid w:val="00E251D1"/>
    <w:rsid w:val="00E36CAF"/>
    <w:rsid w:val="00E450DD"/>
    <w:rsid w:val="00E53782"/>
    <w:rsid w:val="00E658E6"/>
    <w:rsid w:val="00E67A01"/>
    <w:rsid w:val="00E70506"/>
    <w:rsid w:val="00E7268C"/>
    <w:rsid w:val="00E75E7F"/>
    <w:rsid w:val="00E7695E"/>
    <w:rsid w:val="00E80BA0"/>
    <w:rsid w:val="00EA3AAD"/>
    <w:rsid w:val="00EA6FBB"/>
    <w:rsid w:val="00EC4790"/>
    <w:rsid w:val="00ED30AB"/>
    <w:rsid w:val="00EF3038"/>
    <w:rsid w:val="00F033A4"/>
    <w:rsid w:val="00F1730D"/>
    <w:rsid w:val="00F36E9E"/>
    <w:rsid w:val="00F43E48"/>
    <w:rsid w:val="00F466B9"/>
    <w:rsid w:val="00F53BF2"/>
    <w:rsid w:val="00F61A31"/>
    <w:rsid w:val="00F62804"/>
    <w:rsid w:val="00F63502"/>
    <w:rsid w:val="00F667A7"/>
    <w:rsid w:val="00F7381E"/>
    <w:rsid w:val="00F85300"/>
    <w:rsid w:val="00F87BBD"/>
    <w:rsid w:val="00FA7084"/>
    <w:rsid w:val="00FB34B8"/>
    <w:rsid w:val="00FB4F48"/>
    <w:rsid w:val="00FB6B85"/>
    <w:rsid w:val="00FC66DD"/>
    <w:rsid w:val="00FD764C"/>
    <w:rsid w:val="00FE5DA8"/>
    <w:rsid w:val="00FE7C98"/>
    <w:rsid w:val="00FF178D"/>
    <w:rsid w:val="00FF3607"/>
    <w:rsid w:val="00FF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6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F556B"/>
    <w:rPr>
      <w:rFonts w:cs="Times New Roman"/>
      <w:color w:val="0000FF"/>
      <w:u w:val="single"/>
    </w:rPr>
  </w:style>
  <w:style w:type="paragraph" w:styleId="a4">
    <w:name w:val="Date"/>
    <w:basedOn w:val="a"/>
    <w:next w:val="a"/>
    <w:link w:val="Char"/>
    <w:uiPriority w:val="99"/>
    <w:rsid w:val="00AF556B"/>
    <w:pPr>
      <w:ind w:leftChars="2500" w:left="100"/>
    </w:pPr>
    <w:rPr>
      <w:kern w:val="0"/>
      <w:sz w:val="24"/>
    </w:rPr>
  </w:style>
  <w:style w:type="character" w:customStyle="1" w:styleId="Char">
    <w:name w:val="日期 Char"/>
    <w:link w:val="a4"/>
    <w:uiPriority w:val="99"/>
    <w:locked/>
    <w:rsid w:val="00AF556B"/>
    <w:rPr>
      <w:rFonts w:ascii="Times New Roman" w:eastAsia="宋体" w:hAnsi="Times New Roman" w:cs="Times New Roman"/>
      <w:sz w:val="24"/>
      <w:szCs w:val="24"/>
    </w:rPr>
  </w:style>
  <w:style w:type="table" w:styleId="a5">
    <w:name w:val="Table Grid"/>
    <w:basedOn w:val="a1"/>
    <w:uiPriority w:val="99"/>
    <w:rsid w:val="00AF556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0"/>
    <w:uiPriority w:val="99"/>
    <w:rsid w:val="00AF556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6"/>
    <w:uiPriority w:val="99"/>
    <w:locked/>
    <w:rsid w:val="00AF556B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uiPriority w:val="99"/>
    <w:rsid w:val="00AF556B"/>
    <w:rPr>
      <w:rFonts w:cs="Times New Roman"/>
    </w:rPr>
  </w:style>
  <w:style w:type="paragraph" w:styleId="a8">
    <w:name w:val="header"/>
    <w:basedOn w:val="a"/>
    <w:link w:val="Char1"/>
    <w:uiPriority w:val="99"/>
    <w:rsid w:val="00AF5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link w:val="a8"/>
    <w:uiPriority w:val="99"/>
    <w:locked/>
    <w:rsid w:val="00AF556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6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F556B"/>
    <w:rPr>
      <w:rFonts w:cs="Times New Roman"/>
      <w:color w:val="0000FF"/>
      <w:u w:val="single"/>
    </w:rPr>
  </w:style>
  <w:style w:type="paragraph" w:styleId="a4">
    <w:name w:val="Date"/>
    <w:basedOn w:val="a"/>
    <w:next w:val="a"/>
    <w:link w:val="Char"/>
    <w:uiPriority w:val="99"/>
    <w:rsid w:val="00AF556B"/>
    <w:pPr>
      <w:ind w:leftChars="2500" w:left="100"/>
    </w:pPr>
    <w:rPr>
      <w:kern w:val="0"/>
      <w:sz w:val="24"/>
    </w:rPr>
  </w:style>
  <w:style w:type="character" w:customStyle="1" w:styleId="Char">
    <w:name w:val="日期 Char"/>
    <w:link w:val="a4"/>
    <w:uiPriority w:val="99"/>
    <w:locked/>
    <w:rsid w:val="00AF556B"/>
    <w:rPr>
      <w:rFonts w:ascii="Times New Roman" w:eastAsia="宋体" w:hAnsi="Times New Roman" w:cs="Times New Roman"/>
      <w:sz w:val="24"/>
      <w:szCs w:val="24"/>
    </w:rPr>
  </w:style>
  <w:style w:type="table" w:styleId="a5">
    <w:name w:val="Table Grid"/>
    <w:basedOn w:val="a1"/>
    <w:uiPriority w:val="99"/>
    <w:rsid w:val="00AF556B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0"/>
    <w:uiPriority w:val="99"/>
    <w:rsid w:val="00AF556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6"/>
    <w:uiPriority w:val="99"/>
    <w:locked/>
    <w:rsid w:val="00AF556B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uiPriority w:val="99"/>
    <w:rsid w:val="00AF556B"/>
    <w:rPr>
      <w:rFonts w:cs="Times New Roman"/>
    </w:rPr>
  </w:style>
  <w:style w:type="paragraph" w:styleId="a8">
    <w:name w:val="header"/>
    <w:basedOn w:val="a"/>
    <w:link w:val="Char1"/>
    <w:uiPriority w:val="99"/>
    <w:rsid w:val="00AF5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link w:val="a8"/>
    <w:uiPriority w:val="99"/>
    <w:locked/>
    <w:rsid w:val="00AF55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4F7AC-42D1-4362-8227-21A80297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773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47</cp:revision>
  <cp:lastPrinted>2018-05-16T02:50:00Z</cp:lastPrinted>
  <dcterms:created xsi:type="dcterms:W3CDTF">2017-04-17T07:44:00Z</dcterms:created>
  <dcterms:modified xsi:type="dcterms:W3CDTF">2018-05-17T06:00:00Z</dcterms:modified>
</cp:coreProperties>
</file>